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79495" w14:textId="77777777" w:rsidR="004B2A29" w:rsidRDefault="004B2A29" w:rsidP="004B2A29">
      <w:pPr>
        <w:pStyle w:val="NormalnyWeb"/>
        <w:jc w:val="center"/>
      </w:pPr>
      <w:r>
        <w:rPr>
          <w:rStyle w:val="Pogrubienie"/>
        </w:rPr>
        <w:t>Ogłoszenie</w:t>
      </w:r>
    </w:p>
    <w:p w14:paraId="14CC0155" w14:textId="388B0E2F" w:rsidR="004B2A29" w:rsidRDefault="004B2A29" w:rsidP="004B2A29">
      <w:pPr>
        <w:pStyle w:val="NormalnyWeb"/>
        <w:jc w:val="center"/>
      </w:pPr>
      <w:r>
        <w:rPr>
          <w:rStyle w:val="Pogrubienie"/>
        </w:rPr>
        <w:t xml:space="preserve">o potrzebie dokonania </w:t>
      </w:r>
      <w:proofErr w:type="spellStart"/>
      <w:r>
        <w:rPr>
          <w:rStyle w:val="Pogrubienie"/>
        </w:rPr>
        <w:t>wyznaczeń</w:t>
      </w:r>
      <w:proofErr w:type="spellEnd"/>
      <w:r>
        <w:rPr>
          <w:rStyle w:val="Pogrubienie"/>
        </w:rPr>
        <w:t xml:space="preserve"> lekarzy weterynarii do wykonywania czynności urzędowych i osób do wykonywania czynności pomocniczych na terenie powiatu </w:t>
      </w:r>
      <w:r w:rsidR="00C00558">
        <w:rPr>
          <w:rStyle w:val="Pogrubienie"/>
        </w:rPr>
        <w:t>elbląskiego i Miasta Elbląg</w:t>
      </w:r>
      <w:r>
        <w:rPr>
          <w:rStyle w:val="Pogrubienie"/>
        </w:rPr>
        <w:t xml:space="preserve"> na 202</w:t>
      </w:r>
      <w:r w:rsidR="00B10C3F">
        <w:rPr>
          <w:rStyle w:val="Pogrubienie"/>
        </w:rPr>
        <w:t>4</w:t>
      </w:r>
      <w:r>
        <w:rPr>
          <w:rStyle w:val="Pogrubienie"/>
        </w:rPr>
        <w:t> r.</w:t>
      </w:r>
    </w:p>
    <w:p w14:paraId="715BCE40" w14:textId="103DFE5B" w:rsidR="00143254" w:rsidRDefault="004B2A29" w:rsidP="00143254">
      <w:pPr>
        <w:pStyle w:val="NormalnyWeb"/>
        <w:jc w:val="both"/>
      </w:pPr>
      <w:r>
        <w:t>Powiatow</w:t>
      </w:r>
      <w:r w:rsidR="00B45A52">
        <w:t>y Lekarz Weterynarii w Elblągu</w:t>
      </w:r>
      <w:r>
        <w:t xml:space="preserve"> w związku z art. 16 ust.1 pkt 1-2 </w:t>
      </w:r>
      <w:r w:rsidR="00A251FF">
        <w:t xml:space="preserve">i ust. 1a </w:t>
      </w:r>
      <w:r>
        <w:t>ustawy o Inspekcji Weterynaryjnej z dnia 29 stycznia 2004 r. (Dz.U. z </w:t>
      </w:r>
      <w:r w:rsidR="007A678B">
        <w:t>202</w:t>
      </w:r>
      <w:r w:rsidR="00CD7E69">
        <w:t>2</w:t>
      </w:r>
      <w:r>
        <w:t xml:space="preserve"> poz.</w:t>
      </w:r>
      <w:r w:rsidR="00CD7E69">
        <w:t>2629 ze zmianami</w:t>
      </w:r>
      <w:r>
        <w:t xml:space="preserve">) ogłasza nabór </w:t>
      </w:r>
      <w:r w:rsidR="00A251FF">
        <w:t xml:space="preserve">lekarzy weterynarii oraz osób posiadających kwalifikacje do czynności pomocniczych </w:t>
      </w:r>
      <w:r>
        <w:t xml:space="preserve"> do wykonywania czynności urzędowych w ramach umowy zlecenia</w:t>
      </w:r>
      <w:r w:rsidR="00A251FF">
        <w:t>.</w:t>
      </w:r>
    </w:p>
    <w:p w14:paraId="6A046C2D" w14:textId="77777777" w:rsidR="004B2A29" w:rsidRDefault="004B2A29" w:rsidP="00143254">
      <w:pPr>
        <w:pStyle w:val="NormalnyWeb"/>
        <w:jc w:val="both"/>
      </w:pPr>
      <w:r>
        <w:br/>
      </w:r>
      <w:r>
        <w:rPr>
          <w:rStyle w:val="Pogrubienie"/>
        </w:rPr>
        <w:t>Rodzaj, zakres i miejsce wykonywania czynności </w:t>
      </w:r>
      <w:r w:rsidR="00143254">
        <w:rPr>
          <w:rStyle w:val="Pogrubienie"/>
        </w:rPr>
        <w:t>oraz liczba lekarzy weterynarii i innych osób potrzebnych do wykonywania zadań z danego zakresu:</w:t>
      </w:r>
    </w:p>
    <w:p w14:paraId="46B6EF29" w14:textId="1CB19A02" w:rsidR="004B2A29" w:rsidRDefault="004B2A29" w:rsidP="00143254">
      <w:pPr>
        <w:pStyle w:val="NormalnyWeb"/>
        <w:jc w:val="both"/>
      </w:pPr>
      <w:r>
        <w:t>1) szczepienia ochronne lub badania rozpoznawcze na terenie powiatu </w:t>
      </w:r>
      <w:r w:rsidR="00C00558">
        <w:t>elbląskiego i miasta Elbląg</w:t>
      </w:r>
      <w:r w:rsidR="00143254">
        <w:t xml:space="preserve"> – </w:t>
      </w:r>
      <w:r w:rsidR="004319D1">
        <w:t>19</w:t>
      </w:r>
      <w:r w:rsidR="00143254">
        <w:t xml:space="preserve"> os</w:t>
      </w:r>
      <w:r w:rsidR="004319D1">
        <w:t>ó</w:t>
      </w:r>
      <w:r w:rsidR="00143254">
        <w:t>b</w:t>
      </w:r>
      <w:r w:rsidR="004319D1">
        <w:t>,</w:t>
      </w:r>
    </w:p>
    <w:p w14:paraId="7301D88D" w14:textId="2D605905" w:rsidR="00143254" w:rsidRDefault="004B2A29" w:rsidP="00143254">
      <w:pPr>
        <w:pStyle w:val="NormalnyWeb"/>
        <w:jc w:val="both"/>
      </w:pPr>
      <w:r>
        <w:t xml:space="preserve">2) sprawowanie nadzoru nad miejscami gromadzenia, skupu lub sprzedaży zwierząt, targowiskami oraz wystawami, pokazami lub konkursami zwierząt na </w:t>
      </w:r>
      <w:r w:rsidR="006F47E0">
        <w:t xml:space="preserve">terenie powiatu </w:t>
      </w:r>
      <w:r>
        <w:t xml:space="preserve"> </w:t>
      </w:r>
      <w:r w:rsidR="00C00558">
        <w:t>elbląskiego</w:t>
      </w:r>
      <w:r w:rsidR="006F47E0">
        <w:t xml:space="preserve"> </w:t>
      </w:r>
      <w:r w:rsidR="00C00558">
        <w:t>i miasta Elbląg</w:t>
      </w:r>
      <w:r w:rsidR="00143254">
        <w:t xml:space="preserve"> - </w:t>
      </w:r>
      <w:r w:rsidR="004319D1">
        <w:t>9</w:t>
      </w:r>
      <w:r w:rsidR="00143254">
        <w:t xml:space="preserve"> osób</w:t>
      </w:r>
      <w:r w:rsidR="004319D1">
        <w:t>,</w:t>
      </w:r>
    </w:p>
    <w:p w14:paraId="28DD7F34" w14:textId="6443EB95" w:rsidR="00143254" w:rsidRDefault="004B2A29" w:rsidP="00143254">
      <w:pPr>
        <w:pStyle w:val="NormalnyWeb"/>
      </w:pPr>
      <w:r>
        <w:t>3) badanie zwierząt umieszczanych na rynku, przeznaczonych do wywozu oraz wystawiania świadectw zdrowia na terenie powiatu </w:t>
      </w:r>
      <w:r w:rsidR="00C00558">
        <w:t>elbląskiego i miasta Elbląg</w:t>
      </w:r>
      <w:r w:rsidR="004319D1">
        <w:t xml:space="preserve"> </w:t>
      </w:r>
      <w:r w:rsidR="00143254">
        <w:t>-1</w:t>
      </w:r>
      <w:r w:rsidR="00546669">
        <w:t>0</w:t>
      </w:r>
      <w:r w:rsidR="00143254">
        <w:t xml:space="preserve"> osób</w:t>
      </w:r>
      <w:r w:rsidR="004319D1">
        <w:t>,</w:t>
      </w:r>
    </w:p>
    <w:p w14:paraId="5465A99C" w14:textId="030A5700" w:rsidR="004B2A29" w:rsidRDefault="004B2A29" w:rsidP="00143254">
      <w:pPr>
        <w:pStyle w:val="NormalnyWeb"/>
        <w:jc w:val="both"/>
      </w:pPr>
      <w:r>
        <w:t xml:space="preserve">4) sprawowanie nadzoru nad ubojem zwierząt rzeźnych, w tym badania </w:t>
      </w:r>
      <w:proofErr w:type="spellStart"/>
      <w:r>
        <w:t>przedubojowego</w:t>
      </w:r>
      <w:proofErr w:type="spellEnd"/>
      <w:r>
        <w:t xml:space="preserve"> i poubojowego, oceny mięsa i nadzoru nad przestrzeganiem przepisów o ochronie zwierząt w trakcie uboju (w t</w:t>
      </w:r>
      <w:r w:rsidR="008C538A">
        <w:t xml:space="preserve">ym badania na użytek własny) </w:t>
      </w:r>
      <w:r w:rsidR="008C538A" w:rsidRPr="009E7BFE">
        <w:t>w </w:t>
      </w:r>
      <w:r w:rsidR="008C538A">
        <w:t>Zakładzie Przetwórstwa Mięsnego Małgorzata Kamińska – Demska ul. Przemysłowa 11A, 82-335 Gronowo Elbląskie</w:t>
      </w:r>
      <w:r w:rsidR="008C538A" w:rsidRPr="009E7BFE">
        <w:t xml:space="preserve"> </w:t>
      </w:r>
      <w:r w:rsidR="008C538A">
        <w:t xml:space="preserve">– </w:t>
      </w:r>
      <w:r w:rsidR="005019E3">
        <w:t>2</w:t>
      </w:r>
      <w:r w:rsidR="008C538A">
        <w:t xml:space="preserve"> osob</w:t>
      </w:r>
      <w:r w:rsidR="005019E3">
        <w:t>y</w:t>
      </w:r>
    </w:p>
    <w:p w14:paraId="5B289698" w14:textId="27456C81" w:rsidR="003267F3" w:rsidRDefault="003267F3" w:rsidP="003267F3">
      <w:pPr>
        <w:pStyle w:val="NormalnyWeb"/>
      </w:pPr>
      <w:r>
        <w:t>oraz w gospodarstwach na terenie powiatu</w:t>
      </w:r>
      <w:r w:rsidRPr="00143254">
        <w:t xml:space="preserve"> </w:t>
      </w:r>
      <w:r w:rsidR="00C00558">
        <w:t>elbląskiego i miasta Elbląg</w:t>
      </w:r>
      <w:r>
        <w:t xml:space="preserve">- </w:t>
      </w:r>
      <w:r w:rsidR="004319D1">
        <w:t>10</w:t>
      </w:r>
      <w:r>
        <w:t xml:space="preserve"> os</w:t>
      </w:r>
      <w:r w:rsidR="004319D1">
        <w:t>ó</w:t>
      </w:r>
      <w:r>
        <w:t>b,</w:t>
      </w:r>
    </w:p>
    <w:p w14:paraId="3F2625A7" w14:textId="2F115D0F" w:rsidR="004B2A29" w:rsidRDefault="008C538A" w:rsidP="00143254">
      <w:pPr>
        <w:pStyle w:val="NormalnyWeb"/>
        <w:jc w:val="both"/>
      </w:pPr>
      <w:r>
        <w:t>5</w:t>
      </w:r>
      <w:r w:rsidR="004B2A29">
        <w:t xml:space="preserve">) </w:t>
      </w:r>
      <w:r w:rsidR="00CD7E69">
        <w:t>badanie mięsa zwierząt łownych – 3 osoby,</w:t>
      </w:r>
    </w:p>
    <w:p w14:paraId="357F48BE" w14:textId="230BB3E6" w:rsidR="004B2A29" w:rsidRDefault="008C538A" w:rsidP="00143254">
      <w:pPr>
        <w:pStyle w:val="NormalnyWeb"/>
        <w:jc w:val="both"/>
      </w:pPr>
      <w:r>
        <w:t>6) pobieranie próbek do badań w </w:t>
      </w:r>
      <w:r w:rsidRPr="009E7BFE">
        <w:t> </w:t>
      </w:r>
      <w:r>
        <w:t>Zakładzie Przetwórstwa Mięsnego Małgorzata Kamińska – Demska ul. Przemysłowa 11A, 82-335 Gronowo Elbląskie</w:t>
      </w:r>
      <w:r w:rsidRPr="009E7BFE">
        <w:t xml:space="preserve"> </w:t>
      </w:r>
      <w:r w:rsidR="00143254">
        <w:t xml:space="preserve">– </w:t>
      </w:r>
      <w:r w:rsidR="00372ABF">
        <w:t xml:space="preserve">2 </w:t>
      </w:r>
      <w:r w:rsidR="00143254">
        <w:t>osob</w:t>
      </w:r>
      <w:r w:rsidR="00372ABF">
        <w:t>y</w:t>
      </w:r>
    </w:p>
    <w:p w14:paraId="6F166907" w14:textId="3E416EC7" w:rsidR="00143254" w:rsidRDefault="004B2A29" w:rsidP="00143254">
      <w:pPr>
        <w:pStyle w:val="NormalnyWeb"/>
      </w:pPr>
      <w:r>
        <w:t xml:space="preserve"> oraz w gospodarstwach na terenie powiatu</w:t>
      </w:r>
      <w:r w:rsidR="00143254" w:rsidRPr="00143254">
        <w:t xml:space="preserve"> </w:t>
      </w:r>
      <w:r w:rsidR="00C00558">
        <w:t>elbląskiego i miasta Elbląg</w:t>
      </w:r>
      <w:r w:rsidR="00143254">
        <w:t xml:space="preserve">- </w:t>
      </w:r>
      <w:r w:rsidR="004319D1">
        <w:t>16</w:t>
      </w:r>
      <w:r w:rsidR="00143254">
        <w:t xml:space="preserve"> os</w:t>
      </w:r>
      <w:r w:rsidR="004319D1">
        <w:t>ó</w:t>
      </w:r>
      <w:r w:rsidR="00143254">
        <w:t>b,</w:t>
      </w:r>
    </w:p>
    <w:p w14:paraId="49C820BC" w14:textId="77777777" w:rsidR="004B2A29" w:rsidRDefault="004B2A29" w:rsidP="00143254">
      <w:pPr>
        <w:pStyle w:val="NormalnyWeb"/>
        <w:jc w:val="both"/>
      </w:pPr>
      <w:r>
        <w:t>8) badanie laboratoryjne mięsa na obec</w:t>
      </w:r>
      <w:r w:rsidR="00C8094E">
        <w:t>ność włośni na terenie powiatu </w:t>
      </w:r>
      <w:r w:rsidR="00C00558">
        <w:t>elbląskiego i miasta Elbląg</w:t>
      </w:r>
      <w:r w:rsidR="00143254">
        <w:t xml:space="preserve">- </w:t>
      </w:r>
      <w:r w:rsidR="00546669">
        <w:t>3</w:t>
      </w:r>
      <w:r w:rsidR="00143254">
        <w:t xml:space="preserve"> osoby,</w:t>
      </w:r>
    </w:p>
    <w:p w14:paraId="1D9CBB6B" w14:textId="77777777" w:rsidR="00143254" w:rsidRDefault="004B2A29" w:rsidP="00143254">
      <w:pPr>
        <w:pStyle w:val="NormalnyWeb"/>
      </w:pPr>
      <w:r>
        <w:t>9) prowadzenie kontroli urzędowych w ramach zwalczania chorób zakaźnych zwierząt na terenie powiatu </w:t>
      </w:r>
      <w:r w:rsidR="00C00558">
        <w:t>elbląskiego i miasta Elbląg</w:t>
      </w:r>
      <w:r w:rsidR="00546669">
        <w:t xml:space="preserve"> – 3</w:t>
      </w:r>
      <w:r w:rsidR="007803C4">
        <w:t xml:space="preserve"> osoby</w:t>
      </w:r>
      <w:r w:rsidR="00143254">
        <w:t>,</w:t>
      </w:r>
    </w:p>
    <w:p w14:paraId="20CEB9A9" w14:textId="77777777" w:rsidR="004B2A29" w:rsidRDefault="004B2A29" w:rsidP="004B2A29">
      <w:pPr>
        <w:pStyle w:val="NormalnyWeb"/>
      </w:pPr>
      <w:r>
        <w:t xml:space="preserve">10) niektórych czynności pomocniczych w gospodarstwach na terenie powiatu </w:t>
      </w:r>
      <w:r w:rsidR="00C00558">
        <w:t>elbląskiego</w:t>
      </w:r>
      <w:r w:rsidR="00546669">
        <w:t xml:space="preserve">            </w:t>
      </w:r>
      <w:r w:rsidR="00C00558">
        <w:t xml:space="preserve"> i miasta Elbląg</w:t>
      </w:r>
      <w:r w:rsidR="00143254">
        <w:t>,</w:t>
      </w:r>
      <w:r>
        <w:t xml:space="preserve"> w ramach monitorowania i zwalczania chorób zakaźnych zwierząt</w:t>
      </w:r>
      <w:r w:rsidR="007803C4">
        <w:t xml:space="preserve"> - 2 osoby</w:t>
      </w:r>
      <w:r>
        <w:t>.</w:t>
      </w:r>
    </w:p>
    <w:p w14:paraId="35B54E4E" w14:textId="77777777" w:rsidR="004B2A29" w:rsidRDefault="004B2A29" w:rsidP="004B2A29">
      <w:pPr>
        <w:pStyle w:val="NormalnyWeb"/>
      </w:pPr>
      <w:r>
        <w:rPr>
          <w:rStyle w:val="Pogrubienie"/>
        </w:rPr>
        <w:t>Termin (okres) realizacji zadań:</w:t>
      </w:r>
    </w:p>
    <w:p w14:paraId="0789CBE0" w14:textId="43E39A28" w:rsidR="004B2A29" w:rsidRDefault="004B2A29" w:rsidP="00B45A52">
      <w:pPr>
        <w:pStyle w:val="NormalnyWeb"/>
        <w:jc w:val="both"/>
      </w:pPr>
      <w:r>
        <w:lastRenderedPageBreak/>
        <w:t>Zadania będą realizowane od 01.01.202</w:t>
      </w:r>
      <w:r w:rsidR="005019E3">
        <w:t>4</w:t>
      </w:r>
      <w:r>
        <w:t xml:space="preserve"> r. do 31.12.202</w:t>
      </w:r>
      <w:r w:rsidR="005019E3">
        <w:t>4</w:t>
      </w:r>
      <w:r>
        <w:t> r.</w:t>
      </w:r>
    </w:p>
    <w:p w14:paraId="4C5EF311" w14:textId="77777777" w:rsidR="004B2A29" w:rsidRDefault="004B2A29" w:rsidP="00B45A52">
      <w:pPr>
        <w:pStyle w:val="NormalnyWeb"/>
        <w:jc w:val="both"/>
      </w:pPr>
      <w:r>
        <w:t>Sposób i termin składania zgłoszeń przez lekarzy weterynarii i osób do wykonywania czynności pomocniczych, chętnych do wyznaczenia:</w:t>
      </w:r>
    </w:p>
    <w:p w14:paraId="719FB0D5" w14:textId="4B1C3A1D" w:rsidR="004B2A29" w:rsidRPr="00BD46A5" w:rsidRDefault="004B2A29" w:rsidP="00B45A52">
      <w:pPr>
        <w:pStyle w:val="NormalnyWeb"/>
        <w:jc w:val="both"/>
        <w:rPr>
          <w:b/>
        </w:rPr>
      </w:pPr>
      <w:r>
        <w:t xml:space="preserve">Osoby zainteresowane wyznaczeniem do wykonywania czynności urzędowych  w zakresie wymienionym w art. 16 ustawy o Inspekcji Weterynaryjnej, zobowiązane są do przedłożenia zgłoszenia wstępnej gotowości do podjęcia czynności z wyznaczenia, o których mowa w art. 16 ustawy o Inspekcji Weterynaryjnej w terminie </w:t>
      </w:r>
      <w:r w:rsidRPr="00BD46A5">
        <w:rPr>
          <w:b/>
        </w:rPr>
        <w:t>do 1 grudnia 202</w:t>
      </w:r>
      <w:r w:rsidR="00372ABF">
        <w:rPr>
          <w:b/>
        </w:rPr>
        <w:t>3</w:t>
      </w:r>
      <w:r w:rsidRPr="00BD46A5">
        <w:rPr>
          <w:b/>
        </w:rPr>
        <w:t> r.</w:t>
      </w:r>
    </w:p>
    <w:p w14:paraId="164FDD88" w14:textId="6B1CC32E" w:rsidR="004B2A29" w:rsidRDefault="004B2A29" w:rsidP="00B45A52">
      <w:pPr>
        <w:pStyle w:val="NormalnyWeb"/>
        <w:jc w:val="both"/>
      </w:pPr>
      <w:r>
        <w:t>1) osobiście w Sekretariacie Powiatowego Inspektoratu Weterynarii w </w:t>
      </w:r>
      <w:r w:rsidR="00C8094E">
        <w:t>Elblągu</w:t>
      </w:r>
      <w:r>
        <w:t>,</w:t>
      </w:r>
      <w:r w:rsidR="00F85DD5">
        <w:t xml:space="preserve"> ul.</w:t>
      </w:r>
      <w:bookmarkStart w:id="0" w:name="_GoBack"/>
      <w:bookmarkEnd w:id="0"/>
      <w:r w:rsidR="00C8094E">
        <w:t>Grunwaldzka, nr 108</w:t>
      </w:r>
      <w:r>
        <w:t xml:space="preserve"> w godz. 7:15 – 14:30</w:t>
      </w:r>
    </w:p>
    <w:p w14:paraId="3FF996E4" w14:textId="77777777" w:rsidR="004B2A29" w:rsidRDefault="004B2A29" w:rsidP="00B45A52">
      <w:pPr>
        <w:pStyle w:val="NormalnyWeb"/>
        <w:jc w:val="both"/>
      </w:pPr>
      <w:r>
        <w:t>2)</w:t>
      </w:r>
      <w:r w:rsidR="00EE106F">
        <w:t xml:space="preserve"> drogą mailową na adres: </w:t>
      </w:r>
      <w:r w:rsidR="006F47E0">
        <w:t>piw@elblag.piw.gov.pl</w:t>
      </w:r>
    </w:p>
    <w:p w14:paraId="651E7CAC" w14:textId="77777777" w:rsidR="004B2A29" w:rsidRDefault="004B2A29" w:rsidP="00B45A52">
      <w:pPr>
        <w:pStyle w:val="NormalnyWeb"/>
        <w:jc w:val="both"/>
      </w:pPr>
      <w:r>
        <w:t xml:space="preserve">3) poprzez platformę </w:t>
      </w:r>
      <w:proofErr w:type="spellStart"/>
      <w:r>
        <w:t>ePUAP</w:t>
      </w:r>
      <w:proofErr w:type="spellEnd"/>
      <w:r>
        <w:t>, adres skrytki:  </w:t>
      </w:r>
      <w:r w:rsidR="00EE106F">
        <w:rPr>
          <w:rFonts w:ascii="Calibri" w:hAnsi="Calibri" w:cs="Calibri"/>
          <w:color w:val="000000"/>
        </w:rPr>
        <w:t>PIWELBLAG/Skrytka ESP</w:t>
      </w:r>
    </w:p>
    <w:p w14:paraId="5DA1B623" w14:textId="77777777" w:rsidR="004B2A29" w:rsidRDefault="004B2A29" w:rsidP="00B45A52">
      <w:pPr>
        <w:pStyle w:val="NormalnyWeb"/>
        <w:jc w:val="both"/>
      </w:pPr>
      <w:r>
        <w:t>4) listownie na adres:</w:t>
      </w:r>
    </w:p>
    <w:p w14:paraId="1FD54CE3" w14:textId="77777777" w:rsidR="004B2A29" w:rsidRDefault="004B2A29" w:rsidP="00B45A52">
      <w:pPr>
        <w:pStyle w:val="NormalnyWeb"/>
        <w:jc w:val="both"/>
      </w:pPr>
      <w:r>
        <w:t>Powiatowy Inspektorat Weterynarii ul.</w:t>
      </w:r>
      <w:r w:rsidR="00C8094E">
        <w:t xml:space="preserve"> Grunwaldzka, nr 108, 82-300 Elbląg</w:t>
      </w:r>
    </w:p>
    <w:p w14:paraId="54F350B8" w14:textId="77777777" w:rsidR="004B2A29" w:rsidRDefault="004B2A29" w:rsidP="00B45A52">
      <w:pPr>
        <w:pStyle w:val="NormalnyWeb"/>
        <w:jc w:val="both"/>
      </w:pPr>
      <w:r>
        <w:t>Liczy się data wpływu do Urzędu.</w:t>
      </w:r>
    </w:p>
    <w:p w14:paraId="156C7BC9" w14:textId="77777777" w:rsidR="00BD46A5" w:rsidRDefault="004B2A29" w:rsidP="00B45A52">
      <w:pPr>
        <w:pStyle w:val="NormalnyWeb"/>
        <w:jc w:val="both"/>
      </w:pPr>
      <w:r>
        <w:br/>
      </w:r>
      <w:r>
        <w:rPr>
          <w:rStyle w:val="Pogrubienie"/>
        </w:rPr>
        <w:t>Termin zapoznania się ze zgłoszeniami</w:t>
      </w:r>
    </w:p>
    <w:p w14:paraId="7DD598CB" w14:textId="008A64F7" w:rsidR="004B2A29" w:rsidRDefault="004B2A29" w:rsidP="00B45A52">
      <w:pPr>
        <w:pStyle w:val="NormalnyWeb"/>
        <w:jc w:val="both"/>
      </w:pPr>
      <w:r>
        <w:br/>
        <w:t>Rozpatrywanie zgłoszeń odbędzie się komisyjnie 0</w:t>
      </w:r>
      <w:r w:rsidR="00372ABF">
        <w:t>6</w:t>
      </w:r>
      <w:r>
        <w:t>.12.202</w:t>
      </w:r>
      <w:r w:rsidR="00372ABF">
        <w:t>3</w:t>
      </w:r>
      <w:r>
        <w:t> r.</w:t>
      </w:r>
    </w:p>
    <w:p w14:paraId="0653AE98" w14:textId="77777777" w:rsidR="004B2A29" w:rsidRDefault="004B2A29" w:rsidP="00B45A52">
      <w:pPr>
        <w:pStyle w:val="NormalnyWeb"/>
        <w:jc w:val="both"/>
      </w:pPr>
      <w:r>
        <w:t>Komisja po rozpatrzeniu i ocenie wniosków sporządzi protokół zawierający listę proponowanych kandydatów do wyznaczenia spełniających wymogi określone przepisami prawa.</w:t>
      </w:r>
    </w:p>
    <w:p w14:paraId="535DA0A9" w14:textId="77777777" w:rsidR="004B2A29" w:rsidRDefault="004B2A29" w:rsidP="00B45A52">
      <w:pPr>
        <w:pStyle w:val="NormalnyWeb"/>
        <w:jc w:val="both"/>
      </w:pPr>
      <w:r>
        <w:t>Powiatowy Lekarz Weterynarii w </w:t>
      </w:r>
      <w:r w:rsidR="00143254">
        <w:t>Elblągu</w:t>
      </w:r>
      <w:r>
        <w:t xml:space="preserve"> wybiera z listy przedstawionej przez Komisję kandydatów do wyznaczenia oraz zawiadamia lekarzy weterynarii oraz inne osoby nie będące pracownikami Inspekcji Weterynaryjnej o wszczęciu postępowania administracyjnego w sprawie wyznaczenia ich do czynności urzędowych. </w:t>
      </w:r>
    </w:p>
    <w:p w14:paraId="49E94A03" w14:textId="77777777" w:rsidR="004B2A29" w:rsidRDefault="004B2A29" w:rsidP="00B45A52">
      <w:pPr>
        <w:pStyle w:val="NormalnyWeb"/>
        <w:jc w:val="both"/>
      </w:pPr>
      <w:r>
        <w:rPr>
          <w:rStyle w:val="Pogrubienie"/>
        </w:rPr>
        <w:t>Dodatkowe informacje</w:t>
      </w:r>
    </w:p>
    <w:p w14:paraId="15C92E08" w14:textId="77777777" w:rsidR="004B2A29" w:rsidRDefault="004B2A29" w:rsidP="00B45A52">
      <w:pPr>
        <w:pStyle w:val="NormalnyWeb"/>
        <w:jc w:val="both"/>
      </w:pPr>
      <w:r>
        <w:t>Wyznaczenie następuje z urzędu na podstawie decyzji administracyjnej po przeprowadzeniu przez Powiatowego Lekarza Weterynarii postępowania.</w:t>
      </w:r>
    </w:p>
    <w:p w14:paraId="61F7B3AF" w14:textId="77777777" w:rsidR="004B2A29" w:rsidRDefault="004B2A29" w:rsidP="00B45A52">
      <w:pPr>
        <w:pStyle w:val="NormalnyWeb"/>
        <w:jc w:val="both"/>
      </w:pPr>
      <w:r>
        <w:t>Zgłoszenie osób ubiegających się o wyznaczenie nie jest równoznaczne z wszczęciem postępowania administracyjnego, które to postępowanie będzie się toczyło z urzędu tylko i wyłącznie względem osób, których zgłoszenie zostało pozytywnie zweryfikowane i zakwalifikowane do wyznaczenia.</w:t>
      </w:r>
    </w:p>
    <w:p w14:paraId="5F8D5287" w14:textId="7476ECF1" w:rsidR="009D05C6" w:rsidRDefault="00C8094E" w:rsidP="00F85DD5">
      <w:pPr>
        <w:pStyle w:val="NormalnyWeb"/>
        <w:jc w:val="both"/>
      </w:pPr>
      <w:r>
        <w:t>Elbląg</w:t>
      </w:r>
      <w:r w:rsidR="004B2A29">
        <w:t>, dnia</w:t>
      </w:r>
      <w:r w:rsidR="00372ABF">
        <w:t xml:space="preserve"> </w:t>
      </w:r>
      <w:r w:rsidR="00CD7E69">
        <w:t>14</w:t>
      </w:r>
      <w:r w:rsidR="004B2A29">
        <w:t>.11.202</w:t>
      </w:r>
      <w:r w:rsidR="00372ABF">
        <w:t>3</w:t>
      </w:r>
      <w:r w:rsidR="004B2A29">
        <w:t> r.</w:t>
      </w:r>
    </w:p>
    <w:sectPr w:rsidR="009D05C6" w:rsidSect="00E1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3420B"/>
    <w:multiLevelType w:val="multilevel"/>
    <w:tmpl w:val="E42E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2A29"/>
    <w:rsid w:val="00143254"/>
    <w:rsid w:val="002A1DEC"/>
    <w:rsid w:val="003267F3"/>
    <w:rsid w:val="00372ABF"/>
    <w:rsid w:val="004319D1"/>
    <w:rsid w:val="00472042"/>
    <w:rsid w:val="004B2A29"/>
    <w:rsid w:val="004B30E9"/>
    <w:rsid w:val="005019E3"/>
    <w:rsid w:val="00546669"/>
    <w:rsid w:val="006F47E0"/>
    <w:rsid w:val="007174FA"/>
    <w:rsid w:val="007803C4"/>
    <w:rsid w:val="007A678B"/>
    <w:rsid w:val="008C538A"/>
    <w:rsid w:val="009D05C6"/>
    <w:rsid w:val="00A251FF"/>
    <w:rsid w:val="00B10C3F"/>
    <w:rsid w:val="00B45A52"/>
    <w:rsid w:val="00BD46A5"/>
    <w:rsid w:val="00C00558"/>
    <w:rsid w:val="00C8094E"/>
    <w:rsid w:val="00C909B1"/>
    <w:rsid w:val="00CD7E69"/>
    <w:rsid w:val="00E15721"/>
    <w:rsid w:val="00EE106F"/>
    <w:rsid w:val="00F8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4861"/>
  <w15:docId w15:val="{28B89428-8724-4166-8B55-EBDA856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2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2A2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B2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Robert.M</dc:creator>
  <cp:keywords/>
  <dc:description/>
  <cp:lastModifiedBy>Robert.M</cp:lastModifiedBy>
  <cp:revision>21</cp:revision>
  <cp:lastPrinted>2023-11-14T13:09:00Z</cp:lastPrinted>
  <dcterms:created xsi:type="dcterms:W3CDTF">2020-11-17T09:15:00Z</dcterms:created>
  <dcterms:modified xsi:type="dcterms:W3CDTF">2023-11-15T08:00:00Z</dcterms:modified>
</cp:coreProperties>
</file>